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4F8" w:rsidRDefault="001924F8" w:rsidP="001924F8">
      <w:pPr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ΤΕΙ Θεσσαλίας – Σχολή Επαγγελμάτων Υγείας - Πρόνοιας (ΣΕΥΠ)</w:t>
      </w:r>
    </w:p>
    <w:p w:rsidR="001924F8" w:rsidRDefault="001924F8" w:rsidP="001924F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Τμήμα Ιατρικών Εργαστηρίων</w:t>
      </w:r>
    </w:p>
    <w:p w:rsidR="001924F8" w:rsidRDefault="001924F8" w:rsidP="001924F8">
      <w:pPr>
        <w:jc w:val="center"/>
        <w:rPr>
          <w:b/>
          <w:sz w:val="24"/>
          <w:szCs w:val="24"/>
        </w:rPr>
      </w:pPr>
    </w:p>
    <w:p w:rsidR="001924F8" w:rsidRDefault="00924962" w:rsidP="001924F8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Λάρισα </w:t>
      </w:r>
      <w:r w:rsidR="00E32DF1">
        <w:rPr>
          <w:b/>
          <w:sz w:val="24"/>
          <w:szCs w:val="24"/>
        </w:rPr>
        <w:t>0</w:t>
      </w:r>
      <w:r w:rsidR="00E32DF1" w:rsidRPr="00526459">
        <w:rPr>
          <w:b/>
          <w:sz w:val="24"/>
          <w:szCs w:val="24"/>
        </w:rPr>
        <w:t>3</w:t>
      </w:r>
      <w:r w:rsidR="00BB2A7E">
        <w:rPr>
          <w:b/>
          <w:sz w:val="24"/>
          <w:szCs w:val="24"/>
        </w:rPr>
        <w:t>/</w:t>
      </w:r>
      <w:r w:rsidR="00BB2A7E" w:rsidRPr="00BB2A7E">
        <w:rPr>
          <w:b/>
          <w:sz w:val="24"/>
          <w:szCs w:val="24"/>
        </w:rPr>
        <w:t>10</w:t>
      </w:r>
      <w:r w:rsidR="001924F8">
        <w:rPr>
          <w:b/>
          <w:sz w:val="24"/>
          <w:szCs w:val="24"/>
        </w:rPr>
        <w:t>/2017</w:t>
      </w:r>
    </w:p>
    <w:p w:rsidR="001924F8" w:rsidRDefault="001924F8" w:rsidP="001924F8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Προκήρυξη Αριθμός Πρωτοκόλλου: 2</w:t>
      </w:r>
      <w:r w:rsidRPr="00470BCC">
        <w:rPr>
          <w:b/>
          <w:sz w:val="24"/>
          <w:szCs w:val="24"/>
        </w:rPr>
        <w:t>529</w:t>
      </w:r>
      <w:r>
        <w:rPr>
          <w:b/>
          <w:sz w:val="24"/>
          <w:szCs w:val="24"/>
        </w:rPr>
        <w:t>/16-06-2017</w:t>
      </w:r>
    </w:p>
    <w:p w:rsidR="001924F8" w:rsidRDefault="001924F8" w:rsidP="001924F8">
      <w:pPr>
        <w:jc w:val="right"/>
        <w:rPr>
          <w:b/>
          <w:sz w:val="24"/>
          <w:szCs w:val="24"/>
        </w:rPr>
      </w:pPr>
    </w:p>
    <w:p w:rsidR="001924F8" w:rsidRDefault="001924F8" w:rsidP="001924F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ΑΞΙΟΛΟΓΙΚΟΣ ΠΙΝΑΚΑΣ - Τομέας: Ενιαίος</w:t>
      </w:r>
    </w:p>
    <w:p w:rsidR="001924F8" w:rsidRDefault="001924F8" w:rsidP="001924F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Βι</w:t>
      </w:r>
      <w:r w:rsidR="00470BCC">
        <w:rPr>
          <w:b/>
          <w:sz w:val="24"/>
          <w:szCs w:val="24"/>
        </w:rPr>
        <w:t>οχημεία - Κλινική Χημεία (Εργαστήριο</w:t>
      </w:r>
      <w:r>
        <w:rPr>
          <w:b/>
          <w:sz w:val="24"/>
          <w:szCs w:val="24"/>
        </w:rPr>
        <w:t>) Χειμερινό, Εαρινό</w:t>
      </w:r>
    </w:p>
    <w:p w:rsidR="001924F8" w:rsidRPr="00924962" w:rsidRDefault="00924962" w:rsidP="001924F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[Σύνολο Υποψηφίων: 9]</w:t>
      </w:r>
    </w:p>
    <w:p w:rsidR="00924962" w:rsidRPr="00924962" w:rsidRDefault="00924962" w:rsidP="001924F8">
      <w:pPr>
        <w:jc w:val="center"/>
        <w:rPr>
          <w:b/>
          <w:sz w:val="24"/>
          <w:szCs w:val="24"/>
          <w:lang w:val="en-US"/>
        </w:rPr>
      </w:pPr>
    </w:p>
    <w:p w:rsidR="001924F8" w:rsidRPr="001924F8" w:rsidRDefault="001924F8" w:rsidP="001924F8">
      <w:pPr>
        <w:jc w:val="center"/>
        <w:rPr>
          <w:sz w:val="24"/>
          <w:szCs w:val="24"/>
        </w:rPr>
      </w:pPr>
      <w:proofErr w:type="spellStart"/>
      <w:r>
        <w:rPr>
          <w:b/>
          <w:sz w:val="24"/>
          <w:szCs w:val="24"/>
          <w:lang w:val="en-US"/>
        </w:rPr>
        <w:t>Ακ</w:t>
      </w:r>
      <w:proofErr w:type="spellEnd"/>
      <w:r>
        <w:rPr>
          <w:b/>
          <w:sz w:val="24"/>
          <w:szCs w:val="24"/>
          <w:lang w:val="en-US"/>
        </w:rPr>
        <w:t>αδημα</w:t>
      </w:r>
      <w:r>
        <w:rPr>
          <w:b/>
          <w:sz w:val="24"/>
          <w:szCs w:val="24"/>
        </w:rPr>
        <w:t>ϊ</w:t>
      </w:r>
      <w:proofErr w:type="spellStart"/>
      <w:r>
        <w:rPr>
          <w:b/>
          <w:sz w:val="24"/>
          <w:szCs w:val="24"/>
          <w:lang w:val="en-US"/>
        </w:rPr>
        <w:t>κο</w:t>
      </w:r>
      <w:proofErr w:type="spellEnd"/>
      <w:r>
        <w:rPr>
          <w:b/>
          <w:sz w:val="24"/>
          <w:szCs w:val="24"/>
        </w:rPr>
        <w:t>ί Υπότροφοι</w:t>
      </w:r>
    </w:p>
    <w:tbl>
      <w:tblPr>
        <w:tblW w:w="0" w:type="auto"/>
        <w:tblBorders>
          <w:top w:val="single" w:sz="6" w:space="0" w:color="C0C0C0"/>
          <w:left w:val="single" w:sz="6" w:space="0" w:color="C0C0C0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2"/>
        <w:gridCol w:w="2207"/>
        <w:gridCol w:w="3542"/>
        <w:gridCol w:w="2965"/>
        <w:gridCol w:w="5077"/>
      </w:tblGrid>
      <w:tr w:rsidR="00EE7BA9" w:rsidRPr="00EE7BA9" w:rsidTr="005B19F1">
        <w:trPr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EE7BA9" w:rsidRPr="00EE7BA9" w:rsidRDefault="00EE7BA9" w:rsidP="00EE7BA9">
            <w:pPr>
              <w:spacing w:line="240" w:lineRule="auto"/>
              <w:jc w:val="center"/>
              <w:rPr>
                <w:rFonts w:cstheme="minorHAnsi"/>
                <w:b/>
                <w:bCs/>
              </w:rPr>
            </w:pPr>
            <w:r w:rsidRPr="00EE7BA9">
              <w:rPr>
                <w:rFonts w:cstheme="minorHAnsi"/>
                <w:b/>
                <w:bCs/>
              </w:rPr>
              <w:t>Α/Α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EE7BA9" w:rsidRPr="00EE7BA9" w:rsidRDefault="00EE7BA9" w:rsidP="00EE7BA9">
            <w:pPr>
              <w:spacing w:line="240" w:lineRule="auto"/>
              <w:jc w:val="center"/>
              <w:rPr>
                <w:rFonts w:cstheme="minorHAnsi"/>
                <w:b/>
                <w:bCs/>
              </w:rPr>
            </w:pPr>
            <w:proofErr w:type="spellStart"/>
            <w:r w:rsidRPr="00EE7BA9">
              <w:rPr>
                <w:rFonts w:cstheme="minorHAnsi"/>
                <w:b/>
                <w:bCs/>
              </w:rPr>
              <w:t>Ονoματεπώνυμο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EE7BA9" w:rsidRPr="00EE7BA9" w:rsidRDefault="00EE7BA9" w:rsidP="00EE7BA9">
            <w:pPr>
              <w:spacing w:line="240" w:lineRule="auto"/>
              <w:jc w:val="center"/>
              <w:rPr>
                <w:rFonts w:cstheme="minorHAnsi"/>
                <w:b/>
                <w:bCs/>
              </w:rPr>
            </w:pPr>
            <w:r w:rsidRPr="00EE7BA9">
              <w:rPr>
                <w:rFonts w:cstheme="minorHAnsi"/>
                <w:b/>
                <w:bCs/>
              </w:rPr>
              <w:t>Εμπειρία (σε μήνες) - (αξιολογημένη)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EE7BA9" w:rsidRPr="00EE7BA9" w:rsidRDefault="00EE7BA9" w:rsidP="00EE7BA9">
            <w:pPr>
              <w:spacing w:line="240" w:lineRule="auto"/>
              <w:jc w:val="center"/>
              <w:rPr>
                <w:rFonts w:cstheme="minorHAnsi"/>
                <w:b/>
                <w:bCs/>
              </w:rPr>
            </w:pPr>
            <w:r w:rsidRPr="00EE7BA9">
              <w:rPr>
                <w:rFonts w:cstheme="minorHAnsi"/>
                <w:b/>
                <w:bCs/>
              </w:rPr>
              <w:t>Δημοσιεύσεις (αξιολογημένες)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AF0F8"/>
            <w:noWrap/>
            <w:vAlign w:val="center"/>
            <w:hideMark/>
          </w:tcPr>
          <w:p w:rsidR="00EE7BA9" w:rsidRPr="00EE7BA9" w:rsidRDefault="00EE7BA9" w:rsidP="00EE7BA9">
            <w:pPr>
              <w:spacing w:line="240" w:lineRule="auto"/>
              <w:jc w:val="center"/>
              <w:rPr>
                <w:rFonts w:cstheme="minorHAnsi"/>
                <w:b/>
                <w:bCs/>
              </w:rPr>
            </w:pPr>
            <w:r w:rsidRPr="00EE7BA9">
              <w:rPr>
                <w:rFonts w:cstheme="minorHAnsi"/>
                <w:b/>
                <w:bCs/>
              </w:rPr>
              <w:t>Τίτλοι σπουδών (αξιολογημένοι)</w:t>
            </w:r>
          </w:p>
        </w:tc>
      </w:tr>
      <w:tr w:rsidR="00EE7BA9" w:rsidRPr="00EE7BA9" w:rsidTr="005B19F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EE7BA9" w:rsidRPr="00EE7BA9" w:rsidRDefault="00EE7BA9" w:rsidP="00EE7BA9">
            <w:pPr>
              <w:spacing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EE7BA9" w:rsidRPr="00EE7BA9" w:rsidRDefault="00EE7BA9" w:rsidP="00EE7BA9">
            <w:pPr>
              <w:spacing w:line="240" w:lineRule="auto"/>
              <w:rPr>
                <w:rFonts w:cstheme="minorHAnsi"/>
              </w:rPr>
            </w:pPr>
            <w:r w:rsidRPr="00EE7BA9">
              <w:rPr>
                <w:rFonts w:cstheme="minorHAnsi"/>
                <w:b/>
                <w:bCs/>
              </w:rPr>
              <w:t>ΚΕΛΛΑ ΣΩΤΗΡΙΑ</w:t>
            </w:r>
            <w:r w:rsidRPr="00EE7BA9">
              <w:rPr>
                <w:rFonts w:cstheme="minorHAnsi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EE7BA9" w:rsidRPr="00EE7BA9" w:rsidRDefault="00EE7BA9" w:rsidP="00EE7BA9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ind w:left="0"/>
              <w:rPr>
                <w:rFonts w:cstheme="minorHAnsi"/>
              </w:rPr>
            </w:pPr>
            <w:r w:rsidRPr="00EE7BA9">
              <w:rPr>
                <w:rFonts w:cstheme="minorHAnsi"/>
              </w:rPr>
              <w:t>Επαγγελματική: 67.7 </w:t>
            </w:r>
            <w:r w:rsidRPr="00EE7BA9">
              <w:rPr>
                <w:rFonts w:cstheme="minorHAnsi"/>
              </w:rPr>
              <w:br/>
              <w:t>Εκπαιδευτική: 112.2</w:t>
            </w:r>
            <w:r w:rsidRPr="00EE7BA9">
              <w:rPr>
                <w:rFonts w:cstheme="minorHAnsi"/>
              </w:rPr>
              <w:br/>
            </w:r>
            <w:r w:rsidRPr="00EE7BA9">
              <w:rPr>
                <w:rFonts w:cstheme="minorHAnsi"/>
                <w:b/>
                <w:bCs/>
              </w:rPr>
              <w:lastRenderedPageBreak/>
              <w:t>Συνολική: 174.0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EE7BA9" w:rsidRPr="00EE7BA9" w:rsidRDefault="00EE7BA9" w:rsidP="00EE7BA9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ind w:left="0"/>
              <w:rPr>
                <w:rFonts w:cstheme="minorHAnsi"/>
              </w:rPr>
            </w:pPr>
            <w:r w:rsidRPr="00EE7BA9">
              <w:rPr>
                <w:rFonts w:cstheme="minorHAnsi"/>
              </w:rPr>
              <w:lastRenderedPageBreak/>
              <w:t>Δημοσιεύσεις σε περιοδικά: 12 </w:t>
            </w:r>
            <w:r w:rsidRPr="00EE7BA9">
              <w:rPr>
                <w:rFonts w:cstheme="minorHAnsi"/>
              </w:rPr>
              <w:br/>
              <w:t>Δημοσιεύσεις σε συνέδρια: 20</w:t>
            </w:r>
            <w:r w:rsidRPr="00EE7BA9">
              <w:rPr>
                <w:rFonts w:cstheme="minorHAnsi"/>
              </w:rPr>
              <w:br/>
              <w:t xml:space="preserve">Δημοσιεύσεις σε κεφάλαια </w:t>
            </w:r>
            <w:r w:rsidRPr="00EE7BA9">
              <w:rPr>
                <w:rFonts w:cstheme="minorHAnsi"/>
              </w:rPr>
              <w:lastRenderedPageBreak/>
              <w:t>βιβλίων: 4</w:t>
            </w:r>
            <w:r w:rsidRPr="00EE7BA9">
              <w:rPr>
                <w:rFonts w:cstheme="minorHAnsi"/>
              </w:rPr>
              <w:br/>
              <w:t>Δημοσιεύσεις ως βιβλίο: 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E7BA9" w:rsidRPr="00EE7BA9" w:rsidRDefault="00EE7BA9" w:rsidP="00EE7BA9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left="225" w:right="225" w:hanging="225"/>
              <w:rPr>
                <w:rFonts w:cstheme="minorHAnsi"/>
              </w:rPr>
            </w:pPr>
            <w:r w:rsidRPr="00EE7BA9">
              <w:rPr>
                <w:rFonts w:cstheme="minorHAnsi"/>
                <w:b/>
                <w:bCs/>
              </w:rPr>
              <w:lastRenderedPageBreak/>
              <w:t>Διδακτορικό</w:t>
            </w:r>
            <w:r w:rsidRPr="00EE7BA9">
              <w:rPr>
                <w:rFonts w:cstheme="minorHAnsi"/>
              </w:rPr>
              <w:t> : Σύνθεση και φασματοσκοπική μελέτη της δομής οργανομεταλλικών φαρμάκων, Χημικών Μηχανικών, ΕΘΝΙΚΟ ΜΕΤΣΟΒΙΟ ΠΟΛΥΤΕΧΝΕΙΟ, 26/02/2009</w:t>
            </w:r>
          </w:p>
          <w:p w:rsidR="00EE7BA9" w:rsidRPr="00EE7BA9" w:rsidRDefault="00EE7BA9" w:rsidP="00EE7BA9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left="225" w:right="225" w:hanging="225"/>
              <w:rPr>
                <w:rFonts w:cstheme="minorHAnsi"/>
              </w:rPr>
            </w:pPr>
            <w:r w:rsidRPr="00EE7BA9">
              <w:rPr>
                <w:rFonts w:cstheme="minorHAnsi"/>
                <w:b/>
                <w:bCs/>
              </w:rPr>
              <w:lastRenderedPageBreak/>
              <w:t>Βασικό Πτυχίο</w:t>
            </w:r>
            <w:r w:rsidRPr="00EE7BA9">
              <w:rPr>
                <w:rFonts w:cstheme="minorHAnsi"/>
              </w:rPr>
              <w:t> : Χημική Εργαστηριακή Εκπαίδευση, Χημικά Εργαστήρια, ΑΝΩΤΑΤΗ ΣΧΟΛΗ ΑΜΣΤΕΡΝΤΑΜ, ΟΛΛΑΝΔΙΑ, 08/12/1995</w:t>
            </w:r>
          </w:p>
          <w:p w:rsidR="00EE7BA9" w:rsidRPr="00EE7BA9" w:rsidRDefault="00EE7BA9" w:rsidP="00EE7BA9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left="225" w:right="225" w:hanging="225"/>
              <w:rPr>
                <w:rFonts w:cstheme="minorHAnsi"/>
              </w:rPr>
            </w:pPr>
            <w:r w:rsidRPr="00EE7BA9">
              <w:rPr>
                <w:rFonts w:cstheme="minorHAnsi"/>
                <w:b/>
                <w:bCs/>
              </w:rPr>
              <w:t>Βασικό Πτυχίο</w:t>
            </w:r>
            <w:r w:rsidRPr="00EE7BA9">
              <w:rPr>
                <w:rFonts w:cstheme="minorHAnsi"/>
              </w:rPr>
              <w:t> : Χημεία, Θετικών Επιστημών Χημείας, ΑΡΙΣΤΟΤΕΛΕΙΟ ΠΑΝΕΠΙΣΤΗΜΙΟ ΘΕΣΣΑΛΟΝΙΚΗΣ, 05/07/1990</w:t>
            </w:r>
          </w:p>
        </w:tc>
      </w:tr>
      <w:tr w:rsidR="00EE7BA9" w:rsidRPr="00EE7BA9" w:rsidTr="005B19F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EE7BA9" w:rsidRPr="00EE7BA9" w:rsidRDefault="00EE7BA9" w:rsidP="00EE7BA9">
            <w:pPr>
              <w:spacing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EE7BA9" w:rsidRPr="00EE7BA9" w:rsidRDefault="00EE7BA9" w:rsidP="00EE7BA9">
            <w:pPr>
              <w:spacing w:line="240" w:lineRule="auto"/>
              <w:rPr>
                <w:rFonts w:cstheme="minorHAnsi"/>
              </w:rPr>
            </w:pPr>
            <w:r w:rsidRPr="00EE7BA9">
              <w:rPr>
                <w:rFonts w:cstheme="minorHAnsi"/>
                <w:b/>
                <w:bCs/>
              </w:rPr>
              <w:t>ΜΠΑΚΟΓΙΑΝΝΗ ΕΛΕΥΘΕΡΙΑ</w:t>
            </w:r>
            <w:r w:rsidRPr="00EE7BA9">
              <w:rPr>
                <w:rFonts w:cstheme="minorHAnsi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EE7BA9" w:rsidRPr="00EE7BA9" w:rsidRDefault="00EE7BA9" w:rsidP="00EE7BA9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left="0"/>
              <w:rPr>
                <w:rFonts w:cstheme="minorHAnsi"/>
              </w:rPr>
            </w:pPr>
            <w:r w:rsidRPr="00EE7BA9">
              <w:rPr>
                <w:rFonts w:cstheme="minorHAnsi"/>
              </w:rPr>
              <w:t>Επαγγελματική: 0.0 </w:t>
            </w:r>
            <w:r w:rsidRPr="00EE7BA9">
              <w:rPr>
                <w:rFonts w:cstheme="minorHAnsi"/>
              </w:rPr>
              <w:br/>
              <w:t>Εκπαιδευτική: 56.9</w:t>
            </w:r>
            <w:r w:rsidRPr="00EE7BA9">
              <w:rPr>
                <w:rFonts w:cstheme="minorHAnsi"/>
              </w:rPr>
              <w:br/>
            </w:r>
            <w:r w:rsidRPr="00EE7BA9">
              <w:rPr>
                <w:rFonts w:cstheme="minorHAnsi"/>
                <w:b/>
                <w:bCs/>
              </w:rPr>
              <w:t>Συνολική: 56.9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EE7BA9" w:rsidRPr="00EE7BA9" w:rsidRDefault="00EE7BA9" w:rsidP="00EE7BA9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ind w:left="0"/>
              <w:rPr>
                <w:rFonts w:cstheme="minorHAnsi"/>
              </w:rPr>
            </w:pPr>
            <w:r w:rsidRPr="00EE7BA9">
              <w:rPr>
                <w:rFonts w:cstheme="minorHAnsi"/>
              </w:rPr>
              <w:t>Δημοσιεύσεις σε περιοδικά: 3 </w:t>
            </w:r>
            <w:r w:rsidRPr="00EE7BA9">
              <w:rPr>
                <w:rFonts w:cstheme="minorHAnsi"/>
              </w:rPr>
              <w:br/>
              <w:t>Δημοσιεύσεις σε συνέδρια: 8</w:t>
            </w:r>
            <w:r w:rsidRPr="00EE7BA9">
              <w:rPr>
                <w:rFonts w:cstheme="minorHAnsi"/>
              </w:rPr>
              <w:br/>
              <w:t>Δημοσιεύσεις σε κεφάλαια βιβλίων: 0</w:t>
            </w:r>
            <w:r w:rsidRPr="00EE7BA9">
              <w:rPr>
                <w:rFonts w:cstheme="minorHAnsi"/>
              </w:rPr>
              <w:br/>
              <w:t>Δημοσιεύσεις ως βιβλίο: 13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E7BA9" w:rsidRPr="00EE7BA9" w:rsidRDefault="00EE7BA9" w:rsidP="00EE7BA9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ind w:left="225" w:right="225" w:hanging="225"/>
              <w:rPr>
                <w:rFonts w:cstheme="minorHAnsi"/>
              </w:rPr>
            </w:pPr>
            <w:r w:rsidRPr="00EE7BA9">
              <w:rPr>
                <w:rFonts w:cstheme="minorHAnsi"/>
                <w:b/>
                <w:bCs/>
              </w:rPr>
              <w:t>Διδακτορικό</w:t>
            </w:r>
            <w:r w:rsidRPr="00EE7BA9">
              <w:rPr>
                <w:rFonts w:cstheme="minorHAnsi"/>
              </w:rPr>
              <w:t> : ΒΙΟΧΗΜΕΙΑ - ΤΟΞΙΚΟΛΟΓΙΑ, ΣΧΟΛΗ ΓΕΩΤΕΧΝΙΚΩΝ ΕΠΙΣΤΗΜΩΝ ΚΤΗΝΙΑΤΡΙΚΗΣ, Α.Π.Θ, 02/07/2002</w:t>
            </w:r>
          </w:p>
          <w:p w:rsidR="00EE7BA9" w:rsidRPr="00EE7BA9" w:rsidRDefault="00EE7BA9" w:rsidP="00EE7BA9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ind w:left="225" w:right="225" w:hanging="225"/>
              <w:rPr>
                <w:rFonts w:cstheme="minorHAnsi"/>
              </w:rPr>
            </w:pPr>
            <w:r w:rsidRPr="00EE7BA9">
              <w:rPr>
                <w:rFonts w:cstheme="minorHAnsi"/>
                <w:b/>
                <w:bCs/>
              </w:rPr>
              <w:t>Βασικό Πτυχίο</w:t>
            </w:r>
            <w:r w:rsidRPr="00EE7BA9">
              <w:rPr>
                <w:rFonts w:cstheme="minorHAnsi"/>
              </w:rPr>
              <w:t> : ΧΗΜΙΚΟΣ Α.Ε.Ι, ΣΧΟΛΗ ΘΕΤΙΚΩΝ ΕΠΙΣΤΗΜΩΝ ΧΗΜΕΙΑΣ, Α.Π.Θ, 21/06/1991</w:t>
            </w:r>
          </w:p>
        </w:tc>
      </w:tr>
      <w:tr w:rsidR="00EE7BA9" w:rsidRPr="00EE7BA9" w:rsidTr="005B19F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EE7BA9" w:rsidRPr="00EE7BA9" w:rsidRDefault="00EE7BA9" w:rsidP="00EE7BA9">
            <w:pPr>
              <w:spacing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EE7BA9" w:rsidRPr="00EE7BA9" w:rsidRDefault="00EE7BA9" w:rsidP="00EE7BA9">
            <w:pPr>
              <w:spacing w:line="240" w:lineRule="auto"/>
              <w:rPr>
                <w:rFonts w:cstheme="minorHAnsi"/>
              </w:rPr>
            </w:pPr>
            <w:r w:rsidRPr="00EE7BA9">
              <w:rPr>
                <w:rFonts w:cstheme="minorHAnsi"/>
                <w:b/>
                <w:bCs/>
              </w:rPr>
              <w:t>ΚΟΥΡΤΗ ΜΑΡΙΑ</w:t>
            </w:r>
            <w:r w:rsidRPr="00EE7BA9">
              <w:rPr>
                <w:rFonts w:cstheme="minorHAnsi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EE7BA9" w:rsidRPr="00EE7BA9" w:rsidRDefault="00EE7BA9" w:rsidP="00EE7BA9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ind w:left="0"/>
              <w:rPr>
                <w:rFonts w:cstheme="minorHAnsi"/>
              </w:rPr>
            </w:pPr>
            <w:r w:rsidRPr="00EE7BA9">
              <w:rPr>
                <w:rFonts w:cstheme="minorHAnsi"/>
              </w:rPr>
              <w:t>Επαγγελματική: 32.0 </w:t>
            </w:r>
            <w:r w:rsidRPr="00EE7BA9">
              <w:rPr>
                <w:rFonts w:cstheme="minorHAnsi"/>
              </w:rPr>
              <w:br/>
              <w:t>Εκπαιδευτική: 0.4</w:t>
            </w:r>
            <w:r w:rsidRPr="00EE7BA9">
              <w:rPr>
                <w:rFonts w:cstheme="minorHAnsi"/>
              </w:rPr>
              <w:br/>
            </w:r>
            <w:r w:rsidRPr="00EE7BA9">
              <w:rPr>
                <w:rFonts w:cstheme="minorHAnsi"/>
                <w:b/>
                <w:bCs/>
              </w:rPr>
              <w:t>Συνολική: 32.4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EE7BA9" w:rsidRPr="00EE7BA9" w:rsidRDefault="00EE7BA9" w:rsidP="00EE7BA9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ind w:left="0"/>
              <w:rPr>
                <w:rFonts w:cstheme="minorHAnsi"/>
              </w:rPr>
            </w:pPr>
            <w:r w:rsidRPr="00EE7BA9">
              <w:rPr>
                <w:rFonts w:cstheme="minorHAnsi"/>
              </w:rPr>
              <w:t>Δημοσιεύσεις σε περιοδικά: 2 </w:t>
            </w:r>
            <w:r w:rsidRPr="00EE7BA9">
              <w:rPr>
                <w:rFonts w:cstheme="minorHAnsi"/>
              </w:rPr>
              <w:br/>
              <w:t>Δημοσιεύσεις σε συνέδρια: 19</w:t>
            </w:r>
            <w:r w:rsidRPr="00EE7BA9">
              <w:rPr>
                <w:rFonts w:cstheme="minorHAnsi"/>
              </w:rPr>
              <w:br/>
              <w:t>Δημοσιεύσεις σε κεφάλαια βιβλίων: 0</w:t>
            </w:r>
            <w:r w:rsidRPr="00EE7BA9">
              <w:rPr>
                <w:rFonts w:cstheme="minorHAnsi"/>
              </w:rPr>
              <w:br/>
              <w:t>Δημοσιεύσεις ως βιβλίο: 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E7BA9" w:rsidRPr="00EE7BA9" w:rsidRDefault="00EE7BA9" w:rsidP="00EE7BA9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ind w:left="225" w:right="225" w:hanging="208"/>
              <w:rPr>
                <w:rFonts w:cstheme="minorHAnsi"/>
              </w:rPr>
            </w:pPr>
            <w:r w:rsidRPr="00EE7BA9">
              <w:rPr>
                <w:rFonts w:cstheme="minorHAnsi"/>
                <w:b/>
                <w:bCs/>
              </w:rPr>
              <w:t>Μεταπτυχιακό</w:t>
            </w:r>
            <w:r w:rsidRPr="00EE7BA9">
              <w:rPr>
                <w:rFonts w:cstheme="minorHAnsi"/>
              </w:rPr>
              <w:t> : ΕΦΑΡΜΟΓΕΣ ΤΗΣ ΒΙΟΛΟΓΙΑΣ ΣΤΗΝ ΙΑΤΡΙΚΗ, ΘΕΤΙΚΩΝ ΕΠΙΣΤΗΜΩΝ ΒΙΟΛΟΓΙΑΣ Κ ΙΑΤΡΙΚΗ ΣΧΟΛΗ, ΕΘΝΙΚΟ ΚΑΠΟΔΙΣΤΡΙΑΚΟ ΠΑΝΕΠΙΣΤΗΜΙΟ ΑΘΗΝΩΝ, 16/10/2010</w:t>
            </w:r>
          </w:p>
          <w:p w:rsidR="00EE7BA9" w:rsidRPr="00EE7BA9" w:rsidRDefault="00EE7BA9" w:rsidP="00EE7BA9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ind w:left="225" w:right="225" w:hanging="208"/>
              <w:rPr>
                <w:rFonts w:cstheme="minorHAnsi"/>
              </w:rPr>
            </w:pPr>
            <w:r w:rsidRPr="00EE7BA9">
              <w:rPr>
                <w:rFonts w:cstheme="minorHAnsi"/>
                <w:b/>
                <w:bCs/>
              </w:rPr>
              <w:t>Βασικό Πτυχίο</w:t>
            </w:r>
            <w:r w:rsidRPr="00EE7BA9">
              <w:rPr>
                <w:rFonts w:cstheme="minorHAnsi"/>
              </w:rPr>
              <w:t> : ΒΙΟΛΟΓΟΣ, ΘΕΤΙΚΩΝ ΕΠΙΣΤΗΜΩΝ ΒΙΟΛΟΓΙΑΣ, ΕΘΝΙΚΟ ΚΑΠΟΔΙΣΤΡΙΑΚΟ ΠΑΝΕΠΙΣΤΗΜΙΟ ΑΘΗΝΩΝ, 15/04/2008</w:t>
            </w:r>
          </w:p>
          <w:p w:rsidR="00EE7BA9" w:rsidRPr="00EE7BA9" w:rsidRDefault="00EE7BA9" w:rsidP="00EE7BA9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ind w:left="225" w:right="225" w:hanging="208"/>
              <w:rPr>
                <w:rFonts w:cstheme="minorHAnsi"/>
              </w:rPr>
            </w:pPr>
            <w:r w:rsidRPr="00EE7BA9">
              <w:rPr>
                <w:rFonts w:cstheme="minorHAnsi"/>
                <w:b/>
                <w:bCs/>
              </w:rPr>
              <w:t>Διδακτορικό</w:t>
            </w:r>
            <w:r w:rsidRPr="00EE7BA9">
              <w:rPr>
                <w:rFonts w:cstheme="minorHAnsi"/>
              </w:rPr>
              <w:t> : ΔΙΔΑΚΤΩΡ, ΕΠΙΣΤΗΜΩΝ ΥΓΕΙΑΣ ΙΑΤΡΙΚΗΣ, ΠΑΝΕΠΙΣΤΗΜΙΟ ΘΕΣΣΑΛΙΑΣ, 31/03/2016</w:t>
            </w:r>
          </w:p>
        </w:tc>
      </w:tr>
      <w:tr w:rsidR="00EE7BA9" w:rsidRPr="00EE7BA9" w:rsidTr="005B19F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EE7BA9" w:rsidRPr="00EE7BA9" w:rsidRDefault="00EE7BA9" w:rsidP="00EE7BA9">
            <w:pPr>
              <w:spacing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EE7BA9" w:rsidRPr="00EE7BA9" w:rsidRDefault="00EE7BA9" w:rsidP="00EE7BA9">
            <w:pPr>
              <w:spacing w:line="240" w:lineRule="auto"/>
              <w:rPr>
                <w:rFonts w:cstheme="minorHAnsi"/>
              </w:rPr>
            </w:pPr>
            <w:r w:rsidRPr="00EE7BA9">
              <w:rPr>
                <w:rFonts w:cstheme="minorHAnsi"/>
                <w:b/>
                <w:bCs/>
              </w:rPr>
              <w:t>ΜΠΑΛΚΑΤΖΟΠΟΥΛΟΥ ΠΑΣΧΑΛΙΑ</w:t>
            </w:r>
            <w:r w:rsidRPr="00EE7BA9">
              <w:rPr>
                <w:rFonts w:cstheme="minorHAnsi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EE7BA9" w:rsidRPr="00EE7BA9" w:rsidRDefault="00EE7BA9" w:rsidP="00EE7BA9">
            <w:pPr>
              <w:numPr>
                <w:ilvl w:val="0"/>
                <w:numId w:val="26"/>
              </w:numPr>
              <w:spacing w:before="100" w:beforeAutospacing="1" w:after="100" w:afterAutospacing="1" w:line="240" w:lineRule="auto"/>
              <w:ind w:left="0"/>
              <w:rPr>
                <w:rFonts w:cstheme="minorHAnsi"/>
              </w:rPr>
            </w:pPr>
            <w:r w:rsidRPr="00EE7BA9">
              <w:rPr>
                <w:rFonts w:cstheme="minorHAnsi"/>
              </w:rPr>
              <w:t>Επαγγελματική: 0.0 </w:t>
            </w:r>
            <w:r w:rsidRPr="00EE7BA9">
              <w:rPr>
                <w:rFonts w:cstheme="minorHAnsi"/>
              </w:rPr>
              <w:br/>
              <w:t>Εκπαιδευτική: 12.9</w:t>
            </w:r>
            <w:r w:rsidRPr="00EE7BA9">
              <w:rPr>
                <w:rFonts w:cstheme="minorHAnsi"/>
              </w:rPr>
              <w:br/>
            </w:r>
            <w:r w:rsidRPr="00EE7BA9">
              <w:rPr>
                <w:rFonts w:cstheme="minorHAnsi"/>
                <w:b/>
                <w:bCs/>
              </w:rPr>
              <w:t>Συνολική: 12.9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EE7BA9" w:rsidRPr="00EE7BA9" w:rsidRDefault="00EE7BA9" w:rsidP="00EE7BA9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ind w:left="0"/>
              <w:rPr>
                <w:rFonts w:cstheme="minorHAnsi"/>
              </w:rPr>
            </w:pPr>
            <w:r w:rsidRPr="00EE7BA9">
              <w:rPr>
                <w:rFonts w:cstheme="minorHAnsi"/>
              </w:rPr>
              <w:t>Δημοσιεύσεις σε περιοδικά: 8 </w:t>
            </w:r>
            <w:r w:rsidRPr="00EE7BA9">
              <w:rPr>
                <w:rFonts w:cstheme="minorHAnsi"/>
              </w:rPr>
              <w:br/>
              <w:t>Δημοσιεύσεις σε συνέδρια: 9</w:t>
            </w:r>
            <w:r w:rsidRPr="00EE7BA9">
              <w:rPr>
                <w:rFonts w:cstheme="minorHAnsi"/>
              </w:rPr>
              <w:br/>
              <w:t>Δημοσιεύσεις σε κεφάλαια βιβλίων: 0</w:t>
            </w:r>
            <w:r w:rsidRPr="00EE7BA9">
              <w:rPr>
                <w:rFonts w:cstheme="minorHAnsi"/>
              </w:rPr>
              <w:br/>
              <w:t>Δημοσιεύσεις ως βιβλίο: 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E7BA9" w:rsidRPr="00EE7BA9" w:rsidRDefault="00EE7BA9" w:rsidP="00EE7BA9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ind w:left="225" w:right="225" w:hanging="208"/>
              <w:rPr>
                <w:rFonts w:cstheme="minorHAnsi"/>
              </w:rPr>
            </w:pPr>
            <w:r w:rsidRPr="00EE7BA9">
              <w:rPr>
                <w:rFonts w:cstheme="minorHAnsi"/>
                <w:b/>
                <w:bCs/>
              </w:rPr>
              <w:t>Διδακτορικό</w:t>
            </w:r>
            <w:r w:rsidRPr="00EE7BA9">
              <w:rPr>
                <w:rFonts w:cstheme="minorHAnsi"/>
              </w:rPr>
              <w:t> : ΔΙΔΑΚΤΟΡΙΚΟ ΔΙΠΛΩΜΑ ΣΤΗ ΧΗΜΕΙΑ, ΘΕΤΙΚΩΝ ΕΠΙΣΤΗΜΩΝ ΧΗΜΕΙΑΣ, ΑΡΙΣΤΟΤΕΛΕΙΟ ΠΑΝΕΠΙΣΤΗΜΙΟ ΘΕΣΣΑΛΟΝΙΚΗΣ, 09/07/2009</w:t>
            </w:r>
          </w:p>
          <w:p w:rsidR="00EE7BA9" w:rsidRPr="00EE7BA9" w:rsidRDefault="00EE7BA9" w:rsidP="00EE7BA9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ind w:left="225" w:right="225" w:hanging="208"/>
              <w:rPr>
                <w:rFonts w:cstheme="minorHAnsi"/>
              </w:rPr>
            </w:pPr>
            <w:r w:rsidRPr="00EE7BA9">
              <w:rPr>
                <w:rFonts w:cstheme="minorHAnsi"/>
                <w:b/>
                <w:bCs/>
              </w:rPr>
              <w:t>Βασικό Πτυχίο</w:t>
            </w:r>
            <w:r w:rsidRPr="00EE7BA9">
              <w:rPr>
                <w:rFonts w:cstheme="minorHAnsi"/>
              </w:rPr>
              <w:t> : ΧΗΜΙΚΟΣ, ΘΕΤΙΚΩΝ ΕΠΙΣΤΗΜΩΝ ΧΗΜΕΙΑΣ, ΑΡΙΣΤΟΤΕΛΕΙΟ ΠΑΝΕΠΙΣΤΗΜΙΟ ΘΕΣΣΑΛΟΝΙΚΗΣ, 21/11/2002</w:t>
            </w:r>
          </w:p>
          <w:p w:rsidR="00EE7BA9" w:rsidRPr="00EE7BA9" w:rsidRDefault="00EE7BA9" w:rsidP="00EE7BA9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ind w:left="225" w:right="225" w:hanging="208"/>
              <w:rPr>
                <w:rFonts w:cstheme="minorHAnsi"/>
              </w:rPr>
            </w:pPr>
            <w:r w:rsidRPr="00EE7BA9">
              <w:rPr>
                <w:rFonts w:cstheme="minorHAnsi"/>
                <w:b/>
                <w:bCs/>
              </w:rPr>
              <w:t>Μεταπτυχιακό</w:t>
            </w:r>
            <w:r w:rsidRPr="00EE7BA9">
              <w:rPr>
                <w:rFonts w:cstheme="minorHAnsi"/>
              </w:rPr>
              <w:t> : ΠΡΟΧΩΡΗΜΕΝΗ ΧΗΜΙΚΗ ΑΝΑΛΥΣΗ, ΣΧΟΛΗ ΘΕΤΙΚΩΝ ΕΠΙΣΤΗΜΩΝ ΧΗΜΕΙΑΣ, ΑΡΙΣΤΟΤΕΛΕΙΟ ΠΑΝΕΠΙΣΤΗΜΙΟ ΘΕΣΣΑΛΟΝΙΚΗΣ, 24/04/2012</w:t>
            </w:r>
          </w:p>
        </w:tc>
      </w:tr>
      <w:tr w:rsidR="00EE7BA9" w:rsidRPr="00EE7BA9" w:rsidTr="005B19F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EE7BA9" w:rsidRPr="00EE7BA9" w:rsidRDefault="00EE7BA9" w:rsidP="00EE7BA9">
            <w:pPr>
              <w:spacing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EE7BA9" w:rsidRPr="00EE7BA9" w:rsidRDefault="00EE7BA9" w:rsidP="00EE7BA9">
            <w:pPr>
              <w:spacing w:line="240" w:lineRule="auto"/>
              <w:rPr>
                <w:rFonts w:cstheme="minorHAnsi"/>
              </w:rPr>
            </w:pPr>
            <w:proofErr w:type="spellStart"/>
            <w:r w:rsidRPr="00EE7BA9">
              <w:rPr>
                <w:rFonts w:cstheme="minorHAnsi"/>
                <w:b/>
                <w:bCs/>
              </w:rPr>
              <w:t>Καρενά</w:t>
            </w:r>
            <w:proofErr w:type="spellEnd"/>
            <w:r w:rsidRPr="00EE7BA9">
              <w:rPr>
                <w:rFonts w:cstheme="minorHAnsi"/>
                <w:b/>
                <w:bCs/>
              </w:rPr>
              <w:t>-Ευσταθίου Αικατερίνη</w:t>
            </w:r>
            <w:r w:rsidRPr="00EE7BA9">
              <w:rPr>
                <w:rFonts w:cstheme="minorHAnsi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EE7BA9" w:rsidRPr="00EE7BA9" w:rsidRDefault="00EE7BA9" w:rsidP="00EE7BA9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ind w:left="0"/>
              <w:rPr>
                <w:rFonts w:cstheme="minorHAnsi"/>
              </w:rPr>
            </w:pPr>
            <w:r w:rsidRPr="00EE7BA9">
              <w:rPr>
                <w:rFonts w:cstheme="minorHAnsi"/>
              </w:rPr>
              <w:t>Επαγγελματική: 0.0 </w:t>
            </w:r>
            <w:r w:rsidRPr="00EE7BA9">
              <w:rPr>
                <w:rFonts w:cstheme="minorHAnsi"/>
              </w:rPr>
              <w:br/>
              <w:t>Εκπαιδευτική: 10.9</w:t>
            </w:r>
            <w:r w:rsidRPr="00EE7BA9">
              <w:rPr>
                <w:rFonts w:cstheme="minorHAnsi"/>
              </w:rPr>
              <w:br/>
            </w:r>
            <w:r w:rsidRPr="00EE7BA9">
              <w:rPr>
                <w:rFonts w:cstheme="minorHAnsi"/>
                <w:b/>
                <w:bCs/>
              </w:rPr>
              <w:t>Συνολική: 10.9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EE7BA9" w:rsidRPr="00EE7BA9" w:rsidRDefault="00EE7BA9" w:rsidP="00EE7BA9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ind w:left="0"/>
              <w:rPr>
                <w:rFonts w:cstheme="minorHAnsi"/>
              </w:rPr>
            </w:pPr>
            <w:r w:rsidRPr="00EE7BA9">
              <w:rPr>
                <w:rFonts w:cstheme="minorHAnsi"/>
              </w:rPr>
              <w:t>Δημοσιεύσεις σε περιοδικά: 4 </w:t>
            </w:r>
            <w:r w:rsidRPr="00EE7BA9">
              <w:rPr>
                <w:rFonts w:cstheme="minorHAnsi"/>
              </w:rPr>
              <w:br/>
              <w:t>Δημοσιεύσεις σε συνέδρια: 0</w:t>
            </w:r>
            <w:r w:rsidRPr="00EE7BA9">
              <w:rPr>
                <w:rFonts w:cstheme="minorHAnsi"/>
              </w:rPr>
              <w:br/>
              <w:t>Δημοσιεύσεις σε κεφάλαια βιβλίων: 0</w:t>
            </w:r>
            <w:r w:rsidRPr="00EE7BA9">
              <w:rPr>
                <w:rFonts w:cstheme="minorHAnsi"/>
              </w:rPr>
              <w:br/>
              <w:t>Δημοσιεύσεις ως βιβλίο: 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E7BA9" w:rsidRPr="00EE7BA9" w:rsidRDefault="00EE7BA9" w:rsidP="00EE7BA9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ind w:left="225" w:right="225" w:hanging="208"/>
              <w:rPr>
                <w:rFonts w:cstheme="minorHAnsi"/>
              </w:rPr>
            </w:pPr>
            <w:r w:rsidRPr="00EE7BA9">
              <w:rPr>
                <w:rFonts w:cstheme="minorHAnsi"/>
                <w:b/>
                <w:bCs/>
              </w:rPr>
              <w:t>Διδακτορικό</w:t>
            </w:r>
            <w:r w:rsidRPr="00EE7BA9">
              <w:rPr>
                <w:rFonts w:cstheme="minorHAnsi"/>
              </w:rPr>
              <w:t> : ΒΙΟΤΕΧΝΟΛΟΓΙΑ, ΕΠΙΣΤΗΜΩΝ ΥΓΕΙΑΣ ΙΑΤΡΙΚΗΣ ΚΑΙ ΧΗΜΕΙΑΣ, ΠΑΝΕΠΙΣΤΗΜΙΟ ΙΩΑΝΝΙΝΩΝ, 15/12/2014</w:t>
            </w:r>
          </w:p>
          <w:p w:rsidR="00EE7BA9" w:rsidRPr="00EE7BA9" w:rsidRDefault="00EE7BA9" w:rsidP="00EE7BA9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ind w:left="225" w:right="225" w:hanging="208"/>
              <w:rPr>
                <w:rFonts w:cstheme="minorHAnsi"/>
              </w:rPr>
            </w:pPr>
            <w:r w:rsidRPr="00EE7BA9">
              <w:rPr>
                <w:rFonts w:cstheme="minorHAnsi"/>
                <w:b/>
                <w:bCs/>
              </w:rPr>
              <w:t>Μεταπτυχιακό</w:t>
            </w:r>
            <w:r w:rsidRPr="00EE7BA9">
              <w:rPr>
                <w:rFonts w:cstheme="minorHAnsi"/>
              </w:rPr>
              <w:t> : ΒΙΟΤΕΧΝΟΛΟΓΙΑ, ΕΠΙΣΤΗΜΩΝ ΥΓΕΙΑΣ ΙΑΤΡΙΚΗΣ ΚΑΙ ΧΗΜΕΙΑΣ, ΠΑΝΕΠΙΣΤΗΜΙΟ ΙΩΑΝΝΙΝΩΝ, 26/11/2007</w:t>
            </w:r>
          </w:p>
          <w:p w:rsidR="00EE7BA9" w:rsidRPr="00EE7BA9" w:rsidRDefault="00EE7BA9" w:rsidP="00EE7BA9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ind w:left="225" w:right="225" w:hanging="208"/>
              <w:rPr>
                <w:rFonts w:cstheme="minorHAnsi"/>
              </w:rPr>
            </w:pPr>
            <w:r w:rsidRPr="00EE7BA9">
              <w:rPr>
                <w:rFonts w:cstheme="minorHAnsi"/>
                <w:b/>
                <w:bCs/>
              </w:rPr>
              <w:t>Βασικό Πτυχίο</w:t>
            </w:r>
            <w:r w:rsidRPr="00EE7BA9">
              <w:rPr>
                <w:rFonts w:cstheme="minorHAnsi"/>
              </w:rPr>
              <w:t> : ΒΙΟΛΟΓΙΚΩΝ ΕΦΑΡΜΟΓΩΝ ΚΑΙ ΤΕΧΝΟΛΟΓΙΩΝ, ΕΠΙΣΤΗΜΩΝ ΥΓΕΙΑΣ ΒΙΟΛΟΓΙΚΩΝ ΕΦΑΡΜΟΓΩΝ ΚΑΙ ΤΕΧΝΟΛΟΓΙΩΝ, ΠΑΝΕΠΙΣΤΗΜΙΟ ΙΩΑΝΝΙΝΩΝ, 05/03/2015</w:t>
            </w:r>
          </w:p>
        </w:tc>
      </w:tr>
      <w:tr w:rsidR="00EE7BA9" w:rsidRPr="00EE7BA9" w:rsidTr="005B19F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auto"/>
            <w:vAlign w:val="center"/>
            <w:hideMark/>
          </w:tcPr>
          <w:p w:rsidR="00EE7BA9" w:rsidRPr="00EE7BA9" w:rsidRDefault="00EE7BA9" w:rsidP="00EE7BA9">
            <w:pPr>
              <w:spacing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auto"/>
            <w:vAlign w:val="center"/>
            <w:hideMark/>
          </w:tcPr>
          <w:p w:rsidR="00EE7BA9" w:rsidRPr="00EE7BA9" w:rsidRDefault="00EE7BA9" w:rsidP="00EE7BA9">
            <w:pPr>
              <w:spacing w:line="240" w:lineRule="auto"/>
              <w:rPr>
                <w:rFonts w:cstheme="minorHAnsi"/>
              </w:rPr>
            </w:pPr>
            <w:proofErr w:type="spellStart"/>
            <w:r w:rsidRPr="00EE7BA9">
              <w:rPr>
                <w:rFonts w:cstheme="minorHAnsi"/>
                <w:b/>
                <w:bCs/>
              </w:rPr>
              <w:t>Δοβρίκη</w:t>
            </w:r>
            <w:proofErr w:type="spellEnd"/>
            <w:r w:rsidRPr="00EE7BA9">
              <w:rPr>
                <w:rFonts w:cstheme="minorHAnsi"/>
                <w:b/>
                <w:bCs/>
              </w:rPr>
              <w:t xml:space="preserve"> Ελένη</w:t>
            </w:r>
            <w:r w:rsidRPr="00EE7BA9">
              <w:rPr>
                <w:rFonts w:cstheme="minorHAnsi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auto"/>
            <w:vAlign w:val="center"/>
            <w:hideMark/>
          </w:tcPr>
          <w:p w:rsidR="00EE7BA9" w:rsidRPr="00EE7BA9" w:rsidRDefault="00EE7BA9" w:rsidP="00EE7BA9">
            <w:pPr>
              <w:numPr>
                <w:ilvl w:val="0"/>
                <w:numId w:val="32"/>
              </w:numPr>
              <w:spacing w:before="100" w:beforeAutospacing="1" w:after="100" w:afterAutospacing="1" w:line="240" w:lineRule="auto"/>
              <w:ind w:left="0"/>
              <w:rPr>
                <w:rFonts w:cstheme="minorHAnsi"/>
              </w:rPr>
            </w:pPr>
            <w:r w:rsidRPr="00EE7BA9">
              <w:rPr>
                <w:rFonts w:cstheme="minorHAnsi"/>
              </w:rPr>
              <w:t>Επαγγελματική: 0.0 </w:t>
            </w:r>
            <w:r w:rsidRPr="00EE7BA9">
              <w:rPr>
                <w:rFonts w:cstheme="minorHAnsi"/>
              </w:rPr>
              <w:br/>
            </w:r>
            <w:r w:rsidRPr="00EE7BA9">
              <w:rPr>
                <w:rFonts w:cstheme="minorHAnsi"/>
              </w:rPr>
              <w:lastRenderedPageBreak/>
              <w:t>Εκπαιδευτική: 0.0</w:t>
            </w:r>
            <w:r w:rsidRPr="00EE7BA9">
              <w:rPr>
                <w:rFonts w:cstheme="minorHAnsi"/>
              </w:rPr>
              <w:br/>
            </w:r>
            <w:r w:rsidRPr="00EE7BA9">
              <w:rPr>
                <w:rFonts w:cstheme="minorHAnsi"/>
                <w:b/>
                <w:bCs/>
              </w:rPr>
              <w:t>Συνολική: 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auto"/>
            <w:vAlign w:val="center"/>
            <w:hideMark/>
          </w:tcPr>
          <w:p w:rsidR="00EE7BA9" w:rsidRPr="00EE7BA9" w:rsidRDefault="00EE7BA9" w:rsidP="00EE7BA9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ind w:left="0"/>
              <w:rPr>
                <w:rFonts w:cstheme="minorHAnsi"/>
              </w:rPr>
            </w:pPr>
            <w:r w:rsidRPr="00EE7BA9">
              <w:rPr>
                <w:rFonts w:cstheme="minorHAnsi"/>
              </w:rPr>
              <w:lastRenderedPageBreak/>
              <w:t xml:space="preserve">Δημοσιεύσεις σε περιοδικά: </w:t>
            </w:r>
            <w:r w:rsidRPr="00EE7BA9">
              <w:rPr>
                <w:rFonts w:cstheme="minorHAnsi"/>
              </w:rPr>
              <w:lastRenderedPageBreak/>
              <w:t>12 </w:t>
            </w:r>
            <w:r w:rsidRPr="00EE7BA9">
              <w:rPr>
                <w:rFonts w:cstheme="minorHAnsi"/>
              </w:rPr>
              <w:br/>
              <w:t>Δημοσιεύσεις σε συνέδρια: 12</w:t>
            </w:r>
            <w:r w:rsidRPr="00EE7BA9">
              <w:rPr>
                <w:rFonts w:cstheme="minorHAnsi"/>
              </w:rPr>
              <w:br/>
              <w:t>Δημοσιεύσεις σε κεφάλαια βιβλίων: 0</w:t>
            </w:r>
            <w:r w:rsidRPr="00EE7BA9">
              <w:rPr>
                <w:rFonts w:cstheme="minorHAnsi"/>
              </w:rPr>
              <w:br/>
              <w:t>Δημοσιεύσεις ως βιβλίο: 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E7BA9" w:rsidRPr="00EE7BA9" w:rsidRDefault="00EE7BA9" w:rsidP="00EE7BA9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ind w:left="225" w:right="225" w:hanging="208"/>
              <w:rPr>
                <w:rFonts w:cstheme="minorHAnsi"/>
              </w:rPr>
            </w:pPr>
            <w:r w:rsidRPr="00EE7BA9">
              <w:rPr>
                <w:rFonts w:cstheme="minorHAnsi"/>
                <w:b/>
                <w:bCs/>
              </w:rPr>
              <w:lastRenderedPageBreak/>
              <w:t>Διδακτορικό</w:t>
            </w:r>
            <w:r w:rsidRPr="00EE7BA9">
              <w:rPr>
                <w:rFonts w:cstheme="minorHAnsi"/>
              </w:rPr>
              <w:t xml:space="preserve"> : ΠΕΡΙΒΑΛΛΟΝΤΙΚΟΙ ΠΑΡΑΓΟΝΤΕΣ </w:t>
            </w:r>
            <w:r w:rsidRPr="00EE7BA9">
              <w:rPr>
                <w:rFonts w:cstheme="minorHAnsi"/>
              </w:rPr>
              <w:lastRenderedPageBreak/>
              <w:t>ΚΙΝΔΥΝΟΥ ΕΜΦΑΝΙΣΗΣ ΛΟΙΜΩΞΕΩΝ ΑΠΟ ΑΤΥΠΑ ΜΥΚΟΒΑΚΤΗΡΙΔΙΑ – ΦΥΣΙΚΟΧΗΜΙΚΟΣ, ΒΙΟΧΗΜΙΚΟΣ ΚΑΙ ΜΙΚΡΟΒΙΟΛΟΓΙΚΟΣ ΕΛΕΓΧΟΣ ΠΟΙΟΤΗΤΑΣ ΠΕΡΙΒΑΛΛΟΝΤΙΚΩΝ ΔΕΙΓΜΑΤΩΝ (ΥΔΑΤΩΝ &amp; ΕΔΑΦΩΝ), Επιστημών Υγείας Ιατρικής, Πανεπιστήμιο Θεσσαλίας, 19/07/2016</w:t>
            </w:r>
          </w:p>
        </w:tc>
      </w:tr>
      <w:tr w:rsidR="00EE7BA9" w:rsidRPr="00EE7BA9" w:rsidTr="005B19F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EE7BA9" w:rsidRPr="00EE7BA9" w:rsidRDefault="00EE7BA9" w:rsidP="00EE7BA9">
            <w:pPr>
              <w:spacing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EE7BA9" w:rsidRPr="00EE7BA9" w:rsidRDefault="00EE7BA9" w:rsidP="00EE7BA9">
            <w:pPr>
              <w:spacing w:line="240" w:lineRule="auto"/>
              <w:rPr>
                <w:rFonts w:cstheme="minorHAnsi"/>
              </w:rPr>
            </w:pPr>
            <w:r w:rsidRPr="00EE7BA9">
              <w:rPr>
                <w:rFonts w:cstheme="minorHAnsi"/>
                <w:b/>
                <w:bCs/>
              </w:rPr>
              <w:t>ΓΡΗΓΟΡΙΟΥ ΜΑΡΙΑ-ΕΛΕΝΗ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EE7BA9" w:rsidRPr="00EE7BA9" w:rsidRDefault="00EE7BA9" w:rsidP="00EE7BA9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ind w:left="0"/>
              <w:rPr>
                <w:rFonts w:cstheme="minorHAnsi"/>
              </w:rPr>
            </w:pPr>
            <w:r w:rsidRPr="00EE7BA9">
              <w:rPr>
                <w:rFonts w:cstheme="minorHAnsi"/>
              </w:rPr>
              <w:t>Επαγγελματική: 0.0 </w:t>
            </w:r>
            <w:r w:rsidRPr="00EE7BA9">
              <w:rPr>
                <w:rFonts w:cstheme="minorHAnsi"/>
              </w:rPr>
              <w:br/>
              <w:t>Εκπαιδευτική: 0.0</w:t>
            </w:r>
            <w:r w:rsidRPr="00EE7BA9">
              <w:rPr>
                <w:rFonts w:cstheme="minorHAnsi"/>
              </w:rPr>
              <w:br/>
            </w:r>
            <w:r w:rsidRPr="00EE7BA9">
              <w:rPr>
                <w:rFonts w:cstheme="minorHAnsi"/>
                <w:b/>
                <w:bCs/>
              </w:rPr>
              <w:t>Συνολική: 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EE7BA9" w:rsidRPr="00EE7BA9" w:rsidRDefault="00EE7BA9" w:rsidP="00EE7BA9">
            <w:pPr>
              <w:numPr>
                <w:ilvl w:val="0"/>
                <w:numId w:val="36"/>
              </w:numPr>
              <w:spacing w:before="100" w:beforeAutospacing="1" w:after="100" w:afterAutospacing="1" w:line="240" w:lineRule="auto"/>
              <w:ind w:left="0"/>
              <w:rPr>
                <w:rFonts w:cstheme="minorHAnsi"/>
              </w:rPr>
            </w:pPr>
            <w:r w:rsidRPr="00EE7BA9">
              <w:rPr>
                <w:rFonts w:cstheme="minorHAnsi"/>
              </w:rPr>
              <w:t>Δημοσιεύσεις σε περιοδικά: 4 </w:t>
            </w:r>
            <w:r w:rsidRPr="00EE7BA9">
              <w:rPr>
                <w:rFonts w:cstheme="minorHAnsi"/>
              </w:rPr>
              <w:br/>
              <w:t>Δημοσιεύσεις σε συνέδρια: 3</w:t>
            </w:r>
            <w:r w:rsidRPr="00EE7BA9">
              <w:rPr>
                <w:rFonts w:cstheme="minorHAnsi"/>
              </w:rPr>
              <w:br/>
              <w:t>Δημοσιεύσεις σε κεφάλαια βιβλίων: 0</w:t>
            </w:r>
            <w:r w:rsidRPr="00EE7BA9">
              <w:rPr>
                <w:rFonts w:cstheme="minorHAnsi"/>
              </w:rPr>
              <w:br/>
              <w:t>Δημοσιεύσεις ως βιβλίο: 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E7BA9" w:rsidRPr="00EE7BA9" w:rsidRDefault="00EE7BA9" w:rsidP="00EE7BA9">
            <w:pPr>
              <w:numPr>
                <w:ilvl w:val="0"/>
                <w:numId w:val="37"/>
              </w:numPr>
              <w:spacing w:before="100" w:beforeAutospacing="1" w:after="100" w:afterAutospacing="1" w:line="240" w:lineRule="auto"/>
              <w:ind w:left="225" w:right="225" w:hanging="225"/>
              <w:rPr>
                <w:rFonts w:cstheme="minorHAnsi"/>
              </w:rPr>
            </w:pPr>
            <w:r w:rsidRPr="00EE7BA9">
              <w:rPr>
                <w:rFonts w:cstheme="minorHAnsi"/>
                <w:b/>
                <w:bCs/>
              </w:rPr>
              <w:t>Μεταπτυχιακό</w:t>
            </w:r>
            <w:r w:rsidRPr="00EE7BA9">
              <w:rPr>
                <w:rFonts w:cstheme="minorHAnsi"/>
              </w:rPr>
              <w:t> : ΕΦΑΡΜΟΓΕΣ ΜΟΡΙΑΚΗΣ ΒΙΟΛΟΓΙΑΣ- ΜΟΡΙΑΚΗ ΓΕΝΝΕΤΙΚΗ, ΔΙΑΓΝΩΣΤΙΚΟΙ ΔΕΙΚΤΕΣ, ΕΠΙΣΤΗΜΩΝ ΥΓΕΙΑΣ ΒΙΟΧΗΜΕΙΑΣ-ΒΙΟΤΕΧΝΟΛΟΓΙΑΣ, ΠΑΝΕΠΙΣΤΗΜΙΟ ΘΕΣΣΑΛΙΑΣ, 10/07/2013</w:t>
            </w:r>
          </w:p>
          <w:p w:rsidR="00EE7BA9" w:rsidRPr="00EE7BA9" w:rsidRDefault="00EE7BA9" w:rsidP="00EE7BA9">
            <w:pPr>
              <w:numPr>
                <w:ilvl w:val="0"/>
                <w:numId w:val="37"/>
              </w:numPr>
              <w:spacing w:before="100" w:beforeAutospacing="1" w:after="100" w:afterAutospacing="1" w:line="240" w:lineRule="auto"/>
              <w:ind w:left="225" w:right="225" w:hanging="225"/>
              <w:rPr>
                <w:rFonts w:cstheme="minorHAnsi"/>
              </w:rPr>
            </w:pPr>
            <w:r w:rsidRPr="00EE7BA9">
              <w:rPr>
                <w:rFonts w:cstheme="minorHAnsi"/>
                <w:b/>
                <w:bCs/>
              </w:rPr>
              <w:t>Βασικό Πτυχίο</w:t>
            </w:r>
            <w:r w:rsidRPr="00EE7BA9">
              <w:rPr>
                <w:rFonts w:cstheme="minorHAnsi"/>
              </w:rPr>
              <w:t> : ΒΙΟΧΗΜΕΙΑ- ΒΙΟΤΕΧΝΟΛΟΓΙΑ, ΕΠΙΣΤΗΜΩΝ ΥΓΕΙΑΣ ΒΙΟΧΗΜΕΙΑΣ-ΒΙΟΤΕΧΝΟΛΟΓΙΑΣ, ΠΑΝΕΠΙΣΤΗΜΙΟ ΘΕΣΣΑΛΙΑΣ, 15/07/2010</w:t>
            </w:r>
          </w:p>
        </w:tc>
      </w:tr>
      <w:tr w:rsidR="00EE7BA9" w:rsidRPr="00EE7BA9" w:rsidTr="005B19F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EE7BA9" w:rsidRPr="00EE7BA9" w:rsidRDefault="00EE7BA9" w:rsidP="00EE7BA9">
            <w:pPr>
              <w:spacing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EE7BA9" w:rsidRPr="00EE7BA9" w:rsidRDefault="00EE7BA9" w:rsidP="00EE7BA9">
            <w:pPr>
              <w:spacing w:line="240" w:lineRule="auto"/>
              <w:rPr>
                <w:rFonts w:cstheme="minorHAnsi"/>
              </w:rPr>
            </w:pPr>
            <w:r w:rsidRPr="00EE7BA9">
              <w:rPr>
                <w:rFonts w:cstheme="minorHAnsi"/>
                <w:b/>
                <w:bCs/>
              </w:rPr>
              <w:t>ΖΙΟΜΠΟΡΑ-ΚΥΡΑΛΕΟΥ ΖΩΗ</w:t>
            </w:r>
            <w:r w:rsidRPr="00EE7BA9">
              <w:rPr>
                <w:rFonts w:cstheme="minorHAnsi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EE7BA9" w:rsidRPr="00EE7BA9" w:rsidRDefault="00EE7BA9" w:rsidP="00EE7BA9">
            <w:pPr>
              <w:numPr>
                <w:ilvl w:val="0"/>
                <w:numId w:val="38"/>
              </w:numPr>
              <w:spacing w:before="100" w:beforeAutospacing="1" w:after="100" w:afterAutospacing="1" w:line="240" w:lineRule="auto"/>
              <w:ind w:left="0"/>
              <w:rPr>
                <w:rFonts w:cstheme="minorHAnsi"/>
              </w:rPr>
            </w:pPr>
            <w:r w:rsidRPr="00EE7BA9">
              <w:rPr>
                <w:rFonts w:cstheme="minorHAnsi"/>
              </w:rPr>
              <w:t>Επαγγελματική: 24.4 </w:t>
            </w:r>
            <w:r w:rsidRPr="00EE7BA9">
              <w:rPr>
                <w:rFonts w:cstheme="minorHAnsi"/>
              </w:rPr>
              <w:br/>
              <w:t>Εκπαιδευτική: 162.3</w:t>
            </w:r>
            <w:r w:rsidRPr="00EE7BA9">
              <w:rPr>
                <w:rFonts w:cstheme="minorHAnsi"/>
              </w:rPr>
              <w:br/>
            </w:r>
            <w:r w:rsidRPr="00EE7BA9">
              <w:rPr>
                <w:rFonts w:cstheme="minorHAnsi"/>
                <w:b/>
                <w:bCs/>
              </w:rPr>
              <w:t>Συνολική: 170.1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EE7BA9" w:rsidRPr="00EE7BA9" w:rsidRDefault="00EE7BA9" w:rsidP="00EE7BA9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ind w:left="0"/>
              <w:rPr>
                <w:rFonts w:cstheme="minorHAnsi"/>
              </w:rPr>
            </w:pPr>
            <w:r w:rsidRPr="00EE7BA9">
              <w:rPr>
                <w:rFonts w:cstheme="minorHAnsi"/>
              </w:rPr>
              <w:t>Δημοσιεύσεις σε περιοδικά: 0 </w:t>
            </w:r>
            <w:r w:rsidRPr="00EE7BA9">
              <w:rPr>
                <w:rFonts w:cstheme="minorHAnsi"/>
              </w:rPr>
              <w:br/>
              <w:t>Δημοσιεύσεις σε συνέδρια: 0</w:t>
            </w:r>
            <w:r w:rsidRPr="00EE7BA9">
              <w:rPr>
                <w:rFonts w:cstheme="minorHAnsi"/>
              </w:rPr>
              <w:br/>
              <w:t>Δημοσιεύσεις σε κεφάλαια βιβλίων: 0</w:t>
            </w:r>
            <w:r w:rsidRPr="00EE7BA9">
              <w:rPr>
                <w:rFonts w:cstheme="minorHAnsi"/>
              </w:rPr>
              <w:br/>
              <w:t>Δημοσιεύσεις ως βιβλίο: 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E7BA9" w:rsidRPr="00EE7BA9" w:rsidRDefault="00EE7BA9" w:rsidP="00EE7BA9">
            <w:pPr>
              <w:numPr>
                <w:ilvl w:val="0"/>
                <w:numId w:val="40"/>
              </w:numPr>
              <w:spacing w:before="100" w:beforeAutospacing="1" w:after="100" w:afterAutospacing="1" w:line="240" w:lineRule="auto"/>
              <w:ind w:left="225" w:right="225" w:hanging="207"/>
              <w:rPr>
                <w:rFonts w:cstheme="minorHAnsi"/>
              </w:rPr>
            </w:pPr>
            <w:r w:rsidRPr="00EE7BA9">
              <w:rPr>
                <w:rFonts w:cstheme="minorHAnsi"/>
                <w:b/>
                <w:bCs/>
              </w:rPr>
              <w:t>Βασικό Πτυχίο</w:t>
            </w:r>
            <w:r w:rsidRPr="00EE7BA9">
              <w:rPr>
                <w:rFonts w:cstheme="minorHAnsi"/>
              </w:rPr>
              <w:t> : ΠΤΥΧΙΟ ΒΙΟΛΟΓΙΑΣ, ΒΙΟΛΟΓΙΑΣ ΒΙΟΧΗΜΕΙΑΣ, ΠΑΝΕΠΙΣΤΗΜΙΟ ΒΟΥΚΟΥΡΕΣΤΙΟΥ ΡΟΥΜΑΝΙΑΣ, 16/09/1988</w:t>
            </w:r>
          </w:p>
          <w:p w:rsidR="00EE7BA9" w:rsidRPr="00EE7BA9" w:rsidRDefault="00EE7BA9" w:rsidP="00EE7BA9">
            <w:pPr>
              <w:numPr>
                <w:ilvl w:val="0"/>
                <w:numId w:val="40"/>
              </w:numPr>
              <w:spacing w:before="100" w:beforeAutospacing="1" w:after="100" w:afterAutospacing="1" w:line="240" w:lineRule="auto"/>
              <w:ind w:left="225" w:right="225" w:hanging="207"/>
              <w:rPr>
                <w:rFonts w:cstheme="minorHAnsi"/>
              </w:rPr>
            </w:pPr>
            <w:r w:rsidRPr="00EE7BA9">
              <w:rPr>
                <w:rFonts w:cstheme="minorHAnsi"/>
                <w:b/>
                <w:bCs/>
              </w:rPr>
              <w:t>Βασικό Πτυχίο</w:t>
            </w:r>
            <w:r w:rsidRPr="00EE7BA9">
              <w:rPr>
                <w:rFonts w:cstheme="minorHAnsi"/>
              </w:rPr>
              <w:t> : ΠΤΥΧΙΟ ΒΙΟΧΗΜΕΙΑΣ, ΒΙΟΛΟΓΙΑΣ ΒΙΟΧΗΜΕΙΑΣ, ΠΑΝΕΠΙΣΤΗΜΙΟ ΒΟΥΚΟΥΡΕΣΤΙΟΥ ΡΟΥΜΑΝΙΑΣ, 30/06/1986</w:t>
            </w:r>
          </w:p>
        </w:tc>
      </w:tr>
      <w:tr w:rsidR="00EE7BA9" w:rsidRPr="00EE7BA9" w:rsidTr="005B19F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EE7BA9" w:rsidRPr="00EE7BA9" w:rsidRDefault="00EE7BA9" w:rsidP="00EE7BA9">
            <w:pPr>
              <w:spacing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EE7BA9" w:rsidRPr="00EE7BA9" w:rsidRDefault="00EE7BA9" w:rsidP="00EE7BA9">
            <w:pPr>
              <w:spacing w:line="240" w:lineRule="auto"/>
              <w:rPr>
                <w:rFonts w:cstheme="minorHAnsi"/>
              </w:rPr>
            </w:pPr>
            <w:r w:rsidRPr="00EE7BA9">
              <w:rPr>
                <w:rFonts w:cstheme="minorHAnsi"/>
                <w:b/>
                <w:bCs/>
              </w:rPr>
              <w:t>ΤΟΡΟΦΙΑ ΝΙΚΟΛΕΤΑ</w:t>
            </w:r>
            <w:r w:rsidRPr="00EE7BA9">
              <w:rPr>
                <w:rFonts w:cstheme="minorHAnsi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EE7BA9" w:rsidRPr="00EE7BA9" w:rsidRDefault="00EE7BA9" w:rsidP="00EE7BA9">
            <w:pPr>
              <w:numPr>
                <w:ilvl w:val="0"/>
                <w:numId w:val="41"/>
              </w:numPr>
              <w:spacing w:before="100" w:beforeAutospacing="1" w:after="100" w:afterAutospacing="1" w:line="240" w:lineRule="auto"/>
              <w:ind w:left="0"/>
              <w:rPr>
                <w:rFonts w:cstheme="minorHAnsi"/>
              </w:rPr>
            </w:pPr>
            <w:r w:rsidRPr="00EE7BA9">
              <w:rPr>
                <w:rFonts w:cstheme="minorHAnsi"/>
              </w:rPr>
              <w:t>Επαγγελματική: 63.4 </w:t>
            </w:r>
            <w:r w:rsidRPr="00EE7BA9">
              <w:rPr>
                <w:rFonts w:cstheme="minorHAnsi"/>
              </w:rPr>
              <w:br/>
              <w:t>Εκπαιδευτική: 2.6</w:t>
            </w:r>
            <w:r w:rsidRPr="00EE7BA9">
              <w:rPr>
                <w:rFonts w:cstheme="minorHAnsi"/>
              </w:rPr>
              <w:br/>
            </w:r>
            <w:r w:rsidRPr="00EE7BA9">
              <w:rPr>
                <w:rFonts w:cstheme="minorHAnsi"/>
                <w:b/>
                <w:bCs/>
              </w:rPr>
              <w:t>Συνολική: 65.2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EE7BA9" w:rsidRPr="00EE7BA9" w:rsidRDefault="00EE7BA9" w:rsidP="00EE7BA9">
            <w:pPr>
              <w:numPr>
                <w:ilvl w:val="0"/>
                <w:numId w:val="42"/>
              </w:numPr>
              <w:spacing w:before="100" w:beforeAutospacing="1" w:after="100" w:afterAutospacing="1" w:line="240" w:lineRule="auto"/>
              <w:ind w:left="0"/>
              <w:rPr>
                <w:rFonts w:cstheme="minorHAnsi"/>
              </w:rPr>
            </w:pPr>
            <w:r w:rsidRPr="00EE7BA9">
              <w:rPr>
                <w:rFonts w:cstheme="minorHAnsi"/>
              </w:rPr>
              <w:t>Δημοσιεύσεις σε περιοδικά: 0 </w:t>
            </w:r>
            <w:r w:rsidRPr="00EE7BA9">
              <w:rPr>
                <w:rFonts w:cstheme="minorHAnsi"/>
              </w:rPr>
              <w:br/>
              <w:t>Δημοσιεύσεις σε συνέδρια: 0</w:t>
            </w:r>
            <w:r w:rsidRPr="00EE7BA9">
              <w:rPr>
                <w:rFonts w:cstheme="minorHAnsi"/>
              </w:rPr>
              <w:br/>
              <w:t>Δημοσιεύσεις σε κεφάλαια βιβλίων: 0</w:t>
            </w:r>
            <w:r w:rsidRPr="00EE7BA9">
              <w:rPr>
                <w:rFonts w:cstheme="minorHAnsi"/>
              </w:rPr>
              <w:br/>
              <w:t>Δημοσιεύσεις ως βιβλίο: 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E7BA9" w:rsidRPr="00EE7BA9" w:rsidRDefault="00EE7BA9" w:rsidP="00EE7BA9">
            <w:pPr>
              <w:numPr>
                <w:ilvl w:val="0"/>
                <w:numId w:val="43"/>
              </w:numPr>
              <w:spacing w:before="100" w:beforeAutospacing="1" w:after="100" w:afterAutospacing="1" w:line="240" w:lineRule="auto"/>
              <w:ind w:left="225" w:right="225" w:hanging="225"/>
              <w:rPr>
                <w:rFonts w:cstheme="minorHAnsi"/>
              </w:rPr>
            </w:pPr>
            <w:r w:rsidRPr="00EE7BA9">
              <w:rPr>
                <w:rFonts w:cstheme="minorHAnsi"/>
                <w:b/>
                <w:bCs/>
              </w:rPr>
              <w:t>Βασικό Πτυχίο</w:t>
            </w:r>
            <w:r w:rsidRPr="00EE7BA9">
              <w:rPr>
                <w:rFonts w:cstheme="minorHAnsi"/>
              </w:rPr>
              <w:t> : ΤΕΧΝΟΛΟΓΟΣ ΙΑΤΡΙΚΩΝ ΕΡΓΑΣΤΗΡΙΩΝ, ΣΧΟΛΗ ΕΠΑΓΓΕΛΜΑΤΩΝ ΥΓΕΙΑΣ ΚΑΙ ΠΡΟΝΟΙΑΣ ΙΑΤΡΙΚΩΝ ΕΡΓΑΣΤΗΡΙΩΝ, ΤΕΙ ΛΑΡΙΣΑΣ, 10/04/2003</w:t>
            </w:r>
          </w:p>
        </w:tc>
      </w:tr>
    </w:tbl>
    <w:p w:rsidR="00C70741" w:rsidRPr="00EE7BA9" w:rsidRDefault="00C70741" w:rsidP="001924F8">
      <w:pPr>
        <w:jc w:val="center"/>
        <w:rPr>
          <w:sz w:val="24"/>
          <w:szCs w:val="24"/>
        </w:rPr>
      </w:pPr>
    </w:p>
    <w:p w:rsidR="001924F8" w:rsidRPr="00EE7BA9" w:rsidRDefault="001924F8" w:rsidP="001924F8">
      <w:pPr>
        <w:jc w:val="center"/>
        <w:rPr>
          <w:sz w:val="24"/>
          <w:szCs w:val="24"/>
        </w:rPr>
      </w:pPr>
    </w:p>
    <w:sectPr w:rsidR="001924F8" w:rsidRPr="00EE7BA9" w:rsidSect="006E0384">
      <w:headerReference w:type="default" r:id="rId8"/>
      <w:footerReference w:type="default" r:id="rId9"/>
      <w:pgSz w:w="16838" w:h="11906" w:orient="landscape"/>
      <w:pgMar w:top="1797" w:right="1245" w:bottom="179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1C1" w:rsidRDefault="00A151C1" w:rsidP="00924962">
      <w:pPr>
        <w:spacing w:after="0" w:line="240" w:lineRule="auto"/>
      </w:pPr>
      <w:r>
        <w:separator/>
      </w:r>
    </w:p>
  </w:endnote>
  <w:endnote w:type="continuationSeparator" w:id="0">
    <w:p w:rsidR="00A151C1" w:rsidRDefault="00A151C1" w:rsidP="00924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1FAF" w:rsidRDefault="00441FAF">
    <w:pPr>
      <w:pStyle w:val="a5"/>
    </w:pPr>
    <w:r w:rsidRPr="00441FAF">
      <w:rPr>
        <w:noProof/>
      </w:rPr>
      <w:drawing>
        <wp:inline distT="0" distB="0" distL="0" distR="0">
          <wp:extent cx="1295400" cy="727996"/>
          <wp:effectExtent l="19050" t="0" r="0" b="0"/>
          <wp:docPr id="6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917" cy="72828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441FAF">
      <w:rPr>
        <w:noProof/>
      </w:rPr>
      <w:drawing>
        <wp:inline distT="0" distB="0" distL="0" distR="0">
          <wp:extent cx="1543050" cy="885825"/>
          <wp:effectExtent l="19050" t="0" r="0" b="0"/>
          <wp:docPr id="7" name="0 - Εικόνα" descr="υπογραφή Γιαβάσης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 - Εικόνα" descr="υπογραφή Γιαβάσης.tif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050" cy="885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41FAF" w:rsidRDefault="00441FA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1C1" w:rsidRDefault="00A151C1" w:rsidP="00924962">
      <w:pPr>
        <w:spacing w:after="0" w:line="240" w:lineRule="auto"/>
      </w:pPr>
      <w:r>
        <w:separator/>
      </w:r>
    </w:p>
  </w:footnote>
  <w:footnote w:type="continuationSeparator" w:id="0">
    <w:p w:rsidR="00A151C1" w:rsidRDefault="00A151C1" w:rsidP="00924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968906"/>
      <w:docPartObj>
        <w:docPartGallery w:val="Page Numbers (Top of Page)"/>
        <w:docPartUnique/>
      </w:docPartObj>
    </w:sdtPr>
    <w:sdtEndPr/>
    <w:sdtContent>
      <w:p w:rsidR="00EE7BA9" w:rsidRDefault="00A151C1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2645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E7BA9" w:rsidRDefault="00EE7BA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A3A9B"/>
    <w:multiLevelType w:val="multilevel"/>
    <w:tmpl w:val="052CD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0B7438"/>
    <w:multiLevelType w:val="multilevel"/>
    <w:tmpl w:val="C0B8C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E66499"/>
    <w:multiLevelType w:val="multilevel"/>
    <w:tmpl w:val="01C2A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59547C"/>
    <w:multiLevelType w:val="multilevel"/>
    <w:tmpl w:val="A6A45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AB79FD"/>
    <w:multiLevelType w:val="multilevel"/>
    <w:tmpl w:val="81005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38F7CAF"/>
    <w:multiLevelType w:val="multilevel"/>
    <w:tmpl w:val="2F3A1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72D3BF1"/>
    <w:multiLevelType w:val="multilevel"/>
    <w:tmpl w:val="78BAF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87735C9"/>
    <w:multiLevelType w:val="multilevel"/>
    <w:tmpl w:val="1E68E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A85263E"/>
    <w:multiLevelType w:val="multilevel"/>
    <w:tmpl w:val="901618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AD232BF"/>
    <w:multiLevelType w:val="multilevel"/>
    <w:tmpl w:val="00D68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BA67709"/>
    <w:multiLevelType w:val="multilevel"/>
    <w:tmpl w:val="F048A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E7477D4"/>
    <w:multiLevelType w:val="multilevel"/>
    <w:tmpl w:val="9FA63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0191960"/>
    <w:multiLevelType w:val="multilevel"/>
    <w:tmpl w:val="7A547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1A02FA9"/>
    <w:multiLevelType w:val="multilevel"/>
    <w:tmpl w:val="52DC31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54469BE"/>
    <w:multiLevelType w:val="multilevel"/>
    <w:tmpl w:val="E85CC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7896A90"/>
    <w:multiLevelType w:val="multilevel"/>
    <w:tmpl w:val="D60AD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D513465"/>
    <w:multiLevelType w:val="multilevel"/>
    <w:tmpl w:val="953476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125188D"/>
    <w:multiLevelType w:val="multilevel"/>
    <w:tmpl w:val="3D4048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6325829"/>
    <w:multiLevelType w:val="multilevel"/>
    <w:tmpl w:val="D0E6C4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AA03F05"/>
    <w:multiLevelType w:val="multilevel"/>
    <w:tmpl w:val="B31CB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EC006D7"/>
    <w:multiLevelType w:val="multilevel"/>
    <w:tmpl w:val="1A9E9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52C6105"/>
    <w:multiLevelType w:val="multilevel"/>
    <w:tmpl w:val="83FCF6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88974AB"/>
    <w:multiLevelType w:val="multilevel"/>
    <w:tmpl w:val="245E7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A722E64"/>
    <w:multiLevelType w:val="multilevel"/>
    <w:tmpl w:val="0116F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CC73C83"/>
    <w:multiLevelType w:val="multilevel"/>
    <w:tmpl w:val="5C4C47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D3D6EFE"/>
    <w:multiLevelType w:val="multilevel"/>
    <w:tmpl w:val="9070B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F5005A9"/>
    <w:multiLevelType w:val="multilevel"/>
    <w:tmpl w:val="89DC24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1B679E2"/>
    <w:multiLevelType w:val="multilevel"/>
    <w:tmpl w:val="35AED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29E2E53"/>
    <w:multiLevelType w:val="multilevel"/>
    <w:tmpl w:val="A3102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2F005A9"/>
    <w:multiLevelType w:val="multilevel"/>
    <w:tmpl w:val="C7908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44C2A74"/>
    <w:multiLevelType w:val="multilevel"/>
    <w:tmpl w:val="B1DE1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715176B"/>
    <w:multiLevelType w:val="multilevel"/>
    <w:tmpl w:val="15060F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E8D0BED"/>
    <w:multiLevelType w:val="multilevel"/>
    <w:tmpl w:val="8FA88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B211394"/>
    <w:multiLevelType w:val="multilevel"/>
    <w:tmpl w:val="71E83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E7B3BCD"/>
    <w:multiLevelType w:val="multilevel"/>
    <w:tmpl w:val="B6AC6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F4A4696"/>
    <w:multiLevelType w:val="multilevel"/>
    <w:tmpl w:val="70829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48142FE"/>
    <w:multiLevelType w:val="multilevel"/>
    <w:tmpl w:val="AAD41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9B7421F"/>
    <w:multiLevelType w:val="multilevel"/>
    <w:tmpl w:val="9E20D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C1B5A00"/>
    <w:multiLevelType w:val="multilevel"/>
    <w:tmpl w:val="ECC27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D034255"/>
    <w:multiLevelType w:val="multilevel"/>
    <w:tmpl w:val="F0824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DE164E9"/>
    <w:multiLevelType w:val="hybridMultilevel"/>
    <w:tmpl w:val="0F929C4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E0F4B04"/>
    <w:multiLevelType w:val="multilevel"/>
    <w:tmpl w:val="5FF22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EF3772C"/>
    <w:multiLevelType w:val="multilevel"/>
    <w:tmpl w:val="3E5E08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10"/>
  </w:num>
  <w:num w:numId="4">
    <w:abstractNumId w:val="19"/>
  </w:num>
  <w:num w:numId="5">
    <w:abstractNumId w:val="22"/>
  </w:num>
  <w:num w:numId="6">
    <w:abstractNumId w:val="24"/>
  </w:num>
  <w:num w:numId="7">
    <w:abstractNumId w:val="15"/>
  </w:num>
  <w:num w:numId="8">
    <w:abstractNumId w:val="29"/>
  </w:num>
  <w:num w:numId="9">
    <w:abstractNumId w:val="5"/>
  </w:num>
  <w:num w:numId="10">
    <w:abstractNumId w:val="40"/>
  </w:num>
  <w:num w:numId="11">
    <w:abstractNumId w:val="20"/>
  </w:num>
  <w:num w:numId="12">
    <w:abstractNumId w:val="28"/>
  </w:num>
  <w:num w:numId="13">
    <w:abstractNumId w:val="26"/>
  </w:num>
  <w:num w:numId="14">
    <w:abstractNumId w:val="36"/>
  </w:num>
  <w:num w:numId="15">
    <w:abstractNumId w:val="37"/>
  </w:num>
  <w:num w:numId="16">
    <w:abstractNumId w:val="13"/>
  </w:num>
  <w:num w:numId="17">
    <w:abstractNumId w:val="30"/>
  </w:num>
  <w:num w:numId="18">
    <w:abstractNumId w:val="3"/>
  </w:num>
  <w:num w:numId="19">
    <w:abstractNumId w:val="35"/>
  </w:num>
  <w:num w:numId="20">
    <w:abstractNumId w:val="39"/>
  </w:num>
  <w:num w:numId="21">
    <w:abstractNumId w:val="34"/>
  </w:num>
  <w:num w:numId="22">
    <w:abstractNumId w:val="2"/>
  </w:num>
  <w:num w:numId="23">
    <w:abstractNumId w:val="7"/>
  </w:num>
  <w:num w:numId="24">
    <w:abstractNumId w:val="33"/>
  </w:num>
  <w:num w:numId="25">
    <w:abstractNumId w:val="17"/>
  </w:num>
  <w:num w:numId="26">
    <w:abstractNumId w:val="0"/>
  </w:num>
  <w:num w:numId="27">
    <w:abstractNumId w:val="9"/>
  </w:num>
  <w:num w:numId="28">
    <w:abstractNumId w:val="16"/>
  </w:num>
  <w:num w:numId="29">
    <w:abstractNumId w:val="41"/>
  </w:num>
  <w:num w:numId="30">
    <w:abstractNumId w:val="12"/>
  </w:num>
  <w:num w:numId="31">
    <w:abstractNumId w:val="18"/>
  </w:num>
  <w:num w:numId="32">
    <w:abstractNumId w:val="25"/>
  </w:num>
  <w:num w:numId="33">
    <w:abstractNumId w:val="6"/>
  </w:num>
  <w:num w:numId="34">
    <w:abstractNumId w:val="21"/>
  </w:num>
  <w:num w:numId="35">
    <w:abstractNumId w:val="27"/>
  </w:num>
  <w:num w:numId="36">
    <w:abstractNumId w:val="14"/>
  </w:num>
  <w:num w:numId="37">
    <w:abstractNumId w:val="42"/>
  </w:num>
  <w:num w:numId="38">
    <w:abstractNumId w:val="23"/>
  </w:num>
  <w:num w:numId="39">
    <w:abstractNumId w:val="11"/>
  </w:num>
  <w:num w:numId="40">
    <w:abstractNumId w:val="8"/>
  </w:num>
  <w:num w:numId="41">
    <w:abstractNumId w:val="38"/>
  </w:num>
  <w:num w:numId="42">
    <w:abstractNumId w:val="32"/>
  </w:num>
  <w:num w:numId="4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D51"/>
    <w:rsid w:val="001010EB"/>
    <w:rsid w:val="001924F8"/>
    <w:rsid w:val="00252133"/>
    <w:rsid w:val="00441FAF"/>
    <w:rsid w:val="00470BCC"/>
    <w:rsid w:val="00526459"/>
    <w:rsid w:val="005B0EBC"/>
    <w:rsid w:val="005B19F1"/>
    <w:rsid w:val="005D243B"/>
    <w:rsid w:val="00622155"/>
    <w:rsid w:val="006A0E33"/>
    <w:rsid w:val="006E0384"/>
    <w:rsid w:val="00924962"/>
    <w:rsid w:val="009A2DE2"/>
    <w:rsid w:val="00A151C1"/>
    <w:rsid w:val="00B12721"/>
    <w:rsid w:val="00BA4D73"/>
    <w:rsid w:val="00BB2A7E"/>
    <w:rsid w:val="00C70741"/>
    <w:rsid w:val="00DA5D51"/>
    <w:rsid w:val="00E32DF1"/>
    <w:rsid w:val="00ED03D6"/>
    <w:rsid w:val="00EE7BA9"/>
    <w:rsid w:val="00F06BD3"/>
    <w:rsid w:val="00FA4F8B"/>
    <w:rsid w:val="00FD24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A5D51"/>
  </w:style>
  <w:style w:type="character" w:styleId="-">
    <w:name w:val="Hyperlink"/>
    <w:basedOn w:val="a0"/>
    <w:uiPriority w:val="99"/>
    <w:semiHidden/>
    <w:unhideWhenUsed/>
    <w:rsid w:val="00DA5D51"/>
    <w:rPr>
      <w:color w:val="0000FF"/>
      <w:u w:val="single"/>
    </w:rPr>
  </w:style>
  <w:style w:type="paragraph" w:styleId="a3">
    <w:name w:val="List Paragraph"/>
    <w:basedOn w:val="a"/>
    <w:uiPriority w:val="34"/>
    <w:qFormat/>
    <w:rsid w:val="00C70741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92496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924962"/>
  </w:style>
  <w:style w:type="paragraph" w:styleId="a5">
    <w:name w:val="footer"/>
    <w:basedOn w:val="a"/>
    <w:link w:val="Char0"/>
    <w:uiPriority w:val="99"/>
    <w:unhideWhenUsed/>
    <w:rsid w:val="0092496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924962"/>
  </w:style>
  <w:style w:type="paragraph" w:styleId="a6">
    <w:name w:val="Balloon Text"/>
    <w:basedOn w:val="a"/>
    <w:link w:val="Char1"/>
    <w:uiPriority w:val="99"/>
    <w:semiHidden/>
    <w:unhideWhenUsed/>
    <w:rsid w:val="00441F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441F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A5D51"/>
  </w:style>
  <w:style w:type="character" w:styleId="-">
    <w:name w:val="Hyperlink"/>
    <w:basedOn w:val="a0"/>
    <w:uiPriority w:val="99"/>
    <w:semiHidden/>
    <w:unhideWhenUsed/>
    <w:rsid w:val="00DA5D51"/>
    <w:rPr>
      <w:color w:val="0000FF"/>
      <w:u w:val="single"/>
    </w:rPr>
  </w:style>
  <w:style w:type="paragraph" w:styleId="a3">
    <w:name w:val="List Paragraph"/>
    <w:basedOn w:val="a"/>
    <w:uiPriority w:val="34"/>
    <w:qFormat/>
    <w:rsid w:val="00C70741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92496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924962"/>
  </w:style>
  <w:style w:type="paragraph" w:styleId="a5">
    <w:name w:val="footer"/>
    <w:basedOn w:val="a"/>
    <w:link w:val="Char0"/>
    <w:uiPriority w:val="99"/>
    <w:unhideWhenUsed/>
    <w:rsid w:val="0092496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924962"/>
  </w:style>
  <w:style w:type="paragraph" w:styleId="a6">
    <w:name w:val="Balloon Text"/>
    <w:basedOn w:val="a"/>
    <w:link w:val="Char1"/>
    <w:uiPriority w:val="99"/>
    <w:semiHidden/>
    <w:unhideWhenUsed/>
    <w:rsid w:val="00441F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441F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7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39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6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5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31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3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0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6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734</Words>
  <Characters>3964</Characters>
  <Application>Microsoft Office Word</Application>
  <DocSecurity>0</DocSecurity>
  <Lines>33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dimitris</cp:lastModifiedBy>
  <cp:revision>2</cp:revision>
  <cp:lastPrinted>2017-09-18T09:07:00Z</cp:lastPrinted>
  <dcterms:created xsi:type="dcterms:W3CDTF">2017-10-27T08:52:00Z</dcterms:created>
  <dcterms:modified xsi:type="dcterms:W3CDTF">2017-10-27T08:52:00Z</dcterms:modified>
</cp:coreProperties>
</file>